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F1" w:rsidRDefault="00576BF1" w:rsidP="00DB3307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E52283" w:rsidRPr="00FB38F6" w:rsidRDefault="00E52283" w:rsidP="00FB38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B38F6">
        <w:rPr>
          <w:rFonts w:ascii="Times New Roman" w:hAnsi="Times New Roman"/>
          <w:b/>
          <w:sz w:val="24"/>
          <w:szCs w:val="24"/>
        </w:rPr>
        <w:t>АДМИНИСТРАЦИЯ</w:t>
      </w:r>
      <w:r w:rsidRPr="00FB38F6">
        <w:rPr>
          <w:rFonts w:ascii="Times New Roman" w:hAnsi="Times New Roman"/>
          <w:sz w:val="24"/>
          <w:szCs w:val="24"/>
        </w:rPr>
        <w:t xml:space="preserve"> </w:t>
      </w:r>
      <w:r w:rsidRPr="00FB38F6">
        <w:rPr>
          <w:rFonts w:ascii="Times New Roman" w:hAnsi="Times New Roman"/>
          <w:b/>
          <w:sz w:val="24"/>
          <w:szCs w:val="24"/>
          <w:lang w:val="uk-UA"/>
        </w:rPr>
        <w:t>РАЗДОЛЬНЕНСКОГО  РАЙОНА</w:t>
      </w:r>
    </w:p>
    <w:p w:rsidR="00E52283" w:rsidRPr="00FB38F6" w:rsidRDefault="00E52283" w:rsidP="00FB38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38F6">
        <w:rPr>
          <w:rFonts w:ascii="Times New Roman" w:hAnsi="Times New Roman"/>
          <w:b/>
          <w:sz w:val="24"/>
          <w:szCs w:val="24"/>
          <w:lang w:val="uk-UA"/>
        </w:rPr>
        <w:t>РЕСПУБЛИКИ  КРЫМ</w:t>
      </w:r>
    </w:p>
    <w:p w:rsidR="008E32AE" w:rsidRPr="00FB38F6" w:rsidRDefault="008E32AE" w:rsidP="00FB38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2283" w:rsidRPr="00FB38F6" w:rsidRDefault="00E52283" w:rsidP="00FB38F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B38F6">
        <w:rPr>
          <w:rFonts w:ascii="Times New Roman" w:hAnsi="Times New Roman"/>
          <w:b/>
          <w:sz w:val="36"/>
          <w:szCs w:val="36"/>
        </w:rPr>
        <w:t xml:space="preserve">ПОСТАНОВЛЕНИЕ </w:t>
      </w:r>
    </w:p>
    <w:p w:rsidR="00DB3307" w:rsidRPr="00FB38F6" w:rsidRDefault="00DB3307" w:rsidP="00FB38F6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4740F2" w:rsidRPr="00FB38F6" w:rsidRDefault="00154057" w:rsidP="00FB38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38F6">
        <w:rPr>
          <w:rFonts w:ascii="Times New Roman" w:hAnsi="Times New Roman"/>
          <w:b/>
          <w:sz w:val="28"/>
          <w:szCs w:val="28"/>
        </w:rPr>
        <w:t xml:space="preserve"> </w:t>
      </w:r>
      <w:r w:rsidR="00FB38F6">
        <w:rPr>
          <w:rFonts w:ascii="Times New Roman" w:hAnsi="Times New Roman"/>
          <w:b/>
          <w:sz w:val="28"/>
          <w:szCs w:val="28"/>
        </w:rPr>
        <w:t xml:space="preserve">07 </w:t>
      </w:r>
      <w:r w:rsidRPr="00FB38F6">
        <w:rPr>
          <w:rFonts w:ascii="Times New Roman" w:hAnsi="Times New Roman"/>
          <w:b/>
          <w:sz w:val="28"/>
          <w:szCs w:val="28"/>
        </w:rPr>
        <w:t xml:space="preserve">декабря </w:t>
      </w:r>
      <w:r w:rsidR="00FB38F6">
        <w:rPr>
          <w:rFonts w:ascii="Times New Roman" w:hAnsi="Times New Roman"/>
          <w:b/>
          <w:sz w:val="28"/>
          <w:szCs w:val="28"/>
        </w:rPr>
        <w:t xml:space="preserve">2015 года            </w:t>
      </w:r>
      <w:proofErr w:type="spellStart"/>
      <w:r w:rsidR="004740F2" w:rsidRPr="00FB38F6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="004740F2" w:rsidRPr="00FB38F6">
        <w:rPr>
          <w:rFonts w:ascii="Times New Roman" w:hAnsi="Times New Roman"/>
          <w:b/>
          <w:sz w:val="28"/>
          <w:szCs w:val="28"/>
        </w:rPr>
        <w:t xml:space="preserve">. Раздольное         </w:t>
      </w:r>
      <w:r w:rsidR="00DB3307" w:rsidRPr="00FB38F6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FB38F6">
        <w:rPr>
          <w:rFonts w:ascii="Times New Roman" w:hAnsi="Times New Roman"/>
          <w:b/>
          <w:sz w:val="28"/>
          <w:szCs w:val="28"/>
        </w:rPr>
        <w:t xml:space="preserve">     </w:t>
      </w:r>
      <w:r w:rsidR="00DB3307" w:rsidRPr="00FB38F6">
        <w:rPr>
          <w:rFonts w:ascii="Times New Roman" w:hAnsi="Times New Roman"/>
          <w:b/>
          <w:sz w:val="28"/>
          <w:szCs w:val="28"/>
        </w:rPr>
        <w:t xml:space="preserve">№ </w:t>
      </w:r>
      <w:r w:rsidR="00FB38F6">
        <w:rPr>
          <w:rFonts w:ascii="Times New Roman" w:hAnsi="Times New Roman"/>
          <w:b/>
          <w:sz w:val="28"/>
          <w:szCs w:val="28"/>
        </w:rPr>
        <w:t>432</w:t>
      </w:r>
    </w:p>
    <w:p w:rsidR="00FB38F6" w:rsidRPr="00FB38F6" w:rsidRDefault="00FB38F6" w:rsidP="00FB38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76BF1" w:rsidRPr="00FB38F6" w:rsidRDefault="00672B77" w:rsidP="00FB38F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Об утверждении ведомственного перечня муниципальных</w:t>
      </w:r>
    </w:p>
    <w:p w:rsidR="00576BF1" w:rsidRPr="00FB38F6" w:rsidRDefault="00672B77" w:rsidP="00FB38F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услуг (работ), оказываемых (выполняемых) муниципальными учреждениями  </w:t>
      </w:r>
      <w:r w:rsidR="00122CCD"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Раздольненского</w:t>
      </w:r>
      <w:r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район</w:t>
      </w:r>
      <w:r w:rsidR="00122CCD"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</w:t>
      </w:r>
      <w:r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Республики Крым </w:t>
      </w:r>
    </w:p>
    <w:p w:rsidR="00672B77" w:rsidRPr="00FB38F6" w:rsidRDefault="00672B77" w:rsidP="00FB38F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 2016 год и плановый период 2017 – 2018 г</w:t>
      </w:r>
      <w:r w:rsidR="00F07041" w:rsidRPr="00FB38F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од</w:t>
      </w:r>
    </w:p>
    <w:p w:rsidR="00154057" w:rsidRPr="00FB38F6" w:rsidRDefault="00154057" w:rsidP="00FB3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A2EB5" w:rsidRDefault="00672B77" w:rsidP="00FB38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 пунктом 3.1 статьи 6.2 Бюджетного кодекса Российской Федерации, постановлением Правительства Росс</w:t>
      </w:r>
      <w:r w:rsid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ийской Федерации от 26.02.2014 года </w:t>
      </w:r>
      <w:r w:rsidRPr="00FB38F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</w:t>
      </w:r>
      <w:r w:rsidR="004A2EB5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Раздольненского района Республики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Крым от </w:t>
      </w:r>
      <w:r w:rsidR="00391825" w:rsidRPr="00FB38F6">
        <w:rPr>
          <w:rFonts w:ascii="Times New Roman" w:eastAsia="Times New Roman" w:hAnsi="Times New Roman"/>
          <w:sz w:val="28"/>
          <w:szCs w:val="28"/>
          <w:lang w:eastAsia="ru-RU"/>
        </w:rPr>
        <w:t>07.12.2015 года № 428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Порядка формирования, ведения и утверждения ведомственных перечней муниципальных услуг и работ,</w:t>
      </w:r>
      <w:r w:rsid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>оказываемых и выполняемых муниципальными учреждениями муниципального образования Раздольненский район Республики Крым»</w:t>
      </w:r>
      <w:r w:rsidR="00FB38F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FB38F6" w:rsidRPr="00FB38F6" w:rsidRDefault="00FB38F6" w:rsidP="00FB38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057" w:rsidRPr="00FB38F6" w:rsidRDefault="00154057" w:rsidP="00FB38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ю:</w:t>
      </w:r>
    </w:p>
    <w:p w:rsidR="00154057" w:rsidRPr="00FB38F6" w:rsidRDefault="00154057" w:rsidP="00FB38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057" w:rsidRPr="00FB38F6" w:rsidRDefault="00FB38F6" w:rsidP="00FB38F6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ведомственный перечень муниципальных услуг (работ), оказываемых (выполняемых) муниципальными учреждениями  </w:t>
      </w:r>
      <w:r w:rsidR="00122CCD" w:rsidRPr="00FB38F6">
        <w:rPr>
          <w:rFonts w:ascii="Times New Roman" w:eastAsia="Times New Roman" w:hAnsi="Times New Roman"/>
          <w:sz w:val="28"/>
          <w:szCs w:val="28"/>
          <w:lang w:eastAsia="ru-RU"/>
        </w:rPr>
        <w:t>Раздольненского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122CCD" w:rsidRPr="00FB38F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Крым на 2016 год и плановый период 2017 – 2018 год </w:t>
      </w:r>
      <w:r w:rsidR="00154057" w:rsidRPr="00FB38F6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приложению.</w:t>
      </w:r>
    </w:p>
    <w:p w:rsidR="00F07041" w:rsidRPr="00FB38F6" w:rsidRDefault="00FB38F6" w:rsidP="00FB38F6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подлежит официальному опубликованию на официальном сайте Администрации Раздольненского района Республики Крым.</w:t>
      </w:r>
    </w:p>
    <w:p w:rsidR="00F07041" w:rsidRPr="00FB38F6" w:rsidRDefault="00FB38F6" w:rsidP="00FB38F6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по выполнению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>настоящего постановления возложить на заместителя главы Администрации Раздоль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ненского района </w:t>
      </w:r>
      <w:r w:rsidR="00F07041" w:rsidRPr="00FB38F6">
        <w:rPr>
          <w:rFonts w:ascii="Times New Roman" w:eastAsia="Times New Roman" w:hAnsi="Times New Roman"/>
          <w:sz w:val="28"/>
          <w:szCs w:val="28"/>
          <w:lang w:eastAsia="ru-RU"/>
        </w:rPr>
        <w:t>Ломоносову О.В.</w:t>
      </w:r>
    </w:p>
    <w:p w:rsidR="00F07041" w:rsidRDefault="00F07041" w:rsidP="00FB38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8F6" w:rsidRPr="00FB38F6" w:rsidRDefault="00FB38F6" w:rsidP="00FB38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7041" w:rsidRPr="00FB38F6" w:rsidRDefault="00F07041" w:rsidP="00FB38F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8F6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:rsidR="00154057" w:rsidRPr="00FB38F6" w:rsidRDefault="00F07041" w:rsidP="00FB38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B38F6">
        <w:rPr>
          <w:rFonts w:ascii="Times New Roman" w:eastAsia="Times New Roman" w:hAnsi="Times New Roman"/>
          <w:b/>
          <w:sz w:val="28"/>
          <w:szCs w:val="28"/>
          <w:lang w:eastAsia="ru-RU"/>
        </w:rPr>
        <w:t>Раздольненского района                                                             Е.П. Акимов</w:t>
      </w:r>
    </w:p>
    <w:p w:rsidR="00154057" w:rsidRPr="00154057" w:rsidRDefault="00154057" w:rsidP="001540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154057" w:rsidRPr="00154057" w:rsidSect="007B2FC3">
          <w:headerReference w:type="default" r:id="rId9"/>
          <w:pgSz w:w="11900" w:h="16840"/>
          <w:pgMar w:top="1134" w:right="840" w:bottom="993" w:left="1700" w:header="720" w:footer="720" w:gutter="0"/>
          <w:cols w:space="720" w:equalWidth="0">
            <w:col w:w="9360"/>
          </w:cols>
          <w:noEndnote/>
          <w:titlePg/>
          <w:docGrid w:linePitch="299"/>
        </w:sectPr>
      </w:pPr>
    </w:p>
    <w:p w:rsidR="00154057" w:rsidRDefault="00717767" w:rsidP="007B2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 w:firstLine="9639"/>
        <w:rPr>
          <w:rFonts w:ascii="Times New Roman" w:eastAsia="Times New Roman" w:hAnsi="Times New Roman"/>
          <w:sz w:val="24"/>
          <w:szCs w:val="24"/>
        </w:rPr>
      </w:pPr>
      <w:bookmarkStart w:id="1" w:name="page5"/>
      <w:bookmarkEnd w:id="1"/>
      <w:r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</w:p>
    <w:p w:rsidR="00717767" w:rsidRDefault="007B2FC3" w:rsidP="007B2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 w:firstLine="963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</w:t>
      </w:r>
      <w:r w:rsidR="00717767">
        <w:rPr>
          <w:rFonts w:ascii="Times New Roman" w:eastAsia="Times New Roman" w:hAnsi="Times New Roman"/>
          <w:sz w:val="24"/>
          <w:szCs w:val="24"/>
        </w:rPr>
        <w:t xml:space="preserve"> постановлению Администрации</w:t>
      </w:r>
    </w:p>
    <w:p w:rsidR="00717767" w:rsidRDefault="00717767" w:rsidP="007B2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 w:firstLine="963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Раздольненского района</w:t>
      </w:r>
    </w:p>
    <w:p w:rsidR="00717767" w:rsidRDefault="007B2FC3" w:rsidP="007B2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 w:firstLine="963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717767">
        <w:rPr>
          <w:rFonts w:ascii="Times New Roman" w:eastAsia="Times New Roman" w:hAnsi="Times New Roman"/>
          <w:sz w:val="24"/>
          <w:szCs w:val="24"/>
        </w:rPr>
        <w:t xml:space="preserve">т </w:t>
      </w:r>
      <w:r>
        <w:rPr>
          <w:rFonts w:ascii="Times New Roman" w:eastAsia="Times New Roman" w:hAnsi="Times New Roman"/>
          <w:sz w:val="24"/>
          <w:szCs w:val="24"/>
        </w:rPr>
        <w:t>07.12.2015 года № 432</w:t>
      </w:r>
    </w:p>
    <w:p w:rsidR="00717767" w:rsidRDefault="00717767" w:rsidP="007B2F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 w:firstLine="9639"/>
        <w:rPr>
          <w:rFonts w:ascii="Times New Roman" w:eastAsia="Times New Roman" w:hAnsi="Times New Roman"/>
          <w:sz w:val="24"/>
          <w:szCs w:val="24"/>
        </w:rPr>
      </w:pPr>
    </w:p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709"/>
        <w:gridCol w:w="851"/>
        <w:gridCol w:w="567"/>
        <w:gridCol w:w="141"/>
        <w:gridCol w:w="95"/>
        <w:gridCol w:w="614"/>
        <w:gridCol w:w="567"/>
        <w:gridCol w:w="567"/>
        <w:gridCol w:w="709"/>
        <w:gridCol w:w="567"/>
        <w:gridCol w:w="850"/>
        <w:gridCol w:w="709"/>
        <w:gridCol w:w="567"/>
        <w:gridCol w:w="1559"/>
        <w:gridCol w:w="1985"/>
        <w:gridCol w:w="709"/>
        <w:gridCol w:w="708"/>
        <w:gridCol w:w="1701"/>
      </w:tblGrid>
      <w:tr w:rsidR="00717767" w:rsidRPr="007B2FC3" w:rsidTr="00A50DA5">
        <w:trPr>
          <w:trHeight w:val="315"/>
        </w:trPr>
        <w:tc>
          <w:tcPr>
            <w:tcW w:w="157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Ведомственный перечень услуг и работ</w:t>
            </w:r>
          </w:p>
        </w:tc>
      </w:tr>
      <w:tr w:rsidR="00717767" w:rsidRPr="007B2FC3" w:rsidTr="00A50DA5">
        <w:trPr>
          <w:trHeight w:val="315"/>
        </w:trPr>
        <w:tc>
          <w:tcPr>
            <w:tcW w:w="157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2" w:name="RANGE!A6"/>
            <w:r w:rsidRPr="007B2F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РАЗДОЛЬНЕНСКОГО РАЙОНА РЕСПУБЛИКИ КРЫМ</w:t>
            </w:r>
            <w:bookmarkEnd w:id="2"/>
          </w:p>
        </w:tc>
      </w:tr>
      <w:tr w:rsidR="00717767" w:rsidRPr="007B2FC3" w:rsidTr="00A50DA5">
        <w:trPr>
          <w:trHeight w:val="315"/>
        </w:trPr>
        <w:tc>
          <w:tcPr>
            <w:tcW w:w="1573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организации, выполняющей функции учредителя</w:t>
            </w:r>
          </w:p>
        </w:tc>
      </w:tr>
      <w:tr w:rsidR="00475E77" w:rsidRPr="007B2FC3" w:rsidTr="00475E77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5E77" w:rsidRPr="007B2FC3" w:rsidTr="00475E77">
        <w:trPr>
          <w:trHeight w:val="20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Код вида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Реестровый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Код базовой услуги или работы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базовой услуги или работы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Условие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Условие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Признак отнесения к услуге или работе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Платность услуги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ОКВЭД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ОКПД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Вид  учреждения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Перечень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категории потребителей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2B51F0" w:rsidRDefault="00717767" w:rsidP="002B51F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B51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Показатели качества</w:t>
            </w:r>
          </w:p>
        </w:tc>
      </w:tr>
      <w:tr w:rsidR="00475E77" w:rsidRPr="007B2FC3" w:rsidTr="00475E77">
        <w:trPr>
          <w:trHeight w:val="404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3" w:name="RANGE!A10:R142"/>
            <w:bookmarkStart w:id="4" w:name="RANGE!A10:A142"/>
            <w:bookmarkEnd w:id="3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bookmarkEnd w:id="4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5" w:name="RANGE!B10:B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000000000003532509607002000800200000001103101 </w:t>
            </w:r>
            <w:bookmarkEnd w:id="5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6" w:name="RANGE!C10:C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07.002.0</w:t>
            </w:r>
            <w:bookmarkEnd w:id="6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7" w:name="RANGE!D10:D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 концертных (организация показа) и концертных программ (Платная)</w:t>
            </w:r>
            <w:bookmarkEnd w:id="7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8" w:name="RANGE!E10:E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Сборный концерт</w:t>
            </w:r>
            <w:bookmarkEnd w:id="8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9" w:name="RANGE!F10:F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выезде</w:t>
            </w:r>
            <w:bookmarkEnd w:id="9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0" w:name="RANGE!G10:G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1" w:name="RANGE!H10:H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2" w:name="RANGE!I10:I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bookmarkEnd w:id="12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3" w:name="RANGE!J10:J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  <w:bookmarkEnd w:id="13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4" w:name="RANGE!K10:K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платная</w:t>
            </w:r>
            <w:bookmarkEnd w:id="14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5" w:name="RANGE!L10:L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92.31.00</w:t>
            </w:r>
            <w:bookmarkEnd w:id="15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6" w:name="RANGE!M10:M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  <w:bookmarkEnd w:id="16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7" w:name="RANGE!N10:N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Концертная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Учреждение клубного типа;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Театр;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в сфере культуры, кинематографии, архивного дела, туризма;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</w:t>
            </w:r>
            <w:bookmarkEnd w:id="17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8" w:name="RANGE!O10:O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  <w:bookmarkEnd w:id="18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19" w:name="RANGE!P10:P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физические </w:t>
            </w:r>
            <w:r w:rsidR="00FD6EDC"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лица; юридические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лица</w:t>
            </w:r>
            <w:bookmarkEnd w:id="19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0" w:name="RANGE!Q10:Q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зрителей;002. количество публичных выступлений</w:t>
            </w:r>
            <w:bookmarkEnd w:id="2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21" w:name="RANGE!R10:R142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001. Средняя заполняемость зала на стационаре;002. Средняя стоимость посещения на одного зрителя (от числа зрителей по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госзаданию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);003. Динамика количества зрителей к предыдущему отчетному периоду</w:t>
            </w:r>
            <w:bookmarkEnd w:id="21"/>
          </w:p>
        </w:tc>
      </w:tr>
      <w:tr w:rsidR="00475E77" w:rsidRPr="007B2FC3" w:rsidTr="00475E77">
        <w:trPr>
          <w:trHeight w:val="79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000000000003532509607014100000000000007102101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07.014.1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92.51;92.52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92.51.11;92.52.11.120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Музей;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в сфере культуры, кинематографии, архивного дела, туризма;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интересах общества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Динамика объема электронного каталога по сравнению с предыдущим годом;002. Динамика количества записей, переданных библиотекой в Сводный каталог библиотек России;003. Динамика количества отредактированных библиографических записей в карточных каталогах;004. Доля документов из фондов библиотеки, библиографические описания которых отражены в электронном каталоге, в общем объеме фондов</w:t>
            </w:r>
          </w:p>
        </w:tc>
      </w:tr>
      <w:tr w:rsidR="00475E77" w:rsidRPr="007B2FC3" w:rsidTr="00475E77">
        <w:trPr>
          <w:trHeight w:val="51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000000000003532509607036100000000001000101101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07.036.1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Музей;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академия наук;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в сфере культуры, кинематографии, архивного дела,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001. Динамика количества зарегистрированных пользователей по сравнению с предыдущим годом;002. Динамика количества зарегистрированных пользователей в возрасте до 14/30 лет по сравнению с предыдущим годом;003. Динамика количества посещений по сравнению с предыдущим годом;004. Динамика количества обращений в библиотеку удаленных пользователей;005. Соответствие среднего времени ожидания выполнения заявки /запроса при посещении библиотеки на получение документов, имеющихся в библиотеке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заданным параметрам/контрольным;006. Доля пользователей, удовлетворенных качеством услуг библиотеки от общего числа зарегистрированных пользователей/от общего числа опрошенных пользователей;007. Доля удовлетворенных запросов пользователей от общего числа запросов;008. Соответствие среднего времени ожидания выполнения заявки/запроса на получение документов или их копий по межбиблиотечному обмену из других библиотек среднему расчетному времени</w:t>
            </w:r>
          </w:p>
        </w:tc>
      </w:tr>
      <w:tr w:rsidR="00475E77" w:rsidRPr="007B2FC3" w:rsidTr="00475E77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000000000003532509607011000000000001001101101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07.011.0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92.51;92.52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92.51.11;92.52.11.120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Музей;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культуры;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Учреждение клубного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001. Динамика количества зарегистрированных пользователей по сравнению с предыдущим годом;002. Динамика количества зарегистрированных пользователей в возрасте до 14/30 лет по сравнению с предыдущим годом;003. Динамика количества посещений по сравнению с предыдущим годом;004. Динамика количества обращений в библиотеку удаленных пользователей;005. Соответствие среднего времени ожидания выполнения заявки /запроса при посещении библиотеки на получение документов, имеющихся в библиотеке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заданным параметрам/контрольным значениям/среднему расчетному времени ожидания выполнения заявки/запроса в данной библиотеке;006. Доля пользователей, удовлетворенных качеством услуг библиотеки от общего числа зарегистрированных пользователей/от общего числа опрошенных пользователей;007. Доля удовлетворенных запросов пользователей от общего числа запросов;008. Соответствие среднего времени ожидания выполнения заявки/запроса на получение документов или их копий по межбиблиотечному обмену из других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библиотек среднему расчетному времени ожидания выполнения заявок/запросов на получение документов или их копий по МБА</w:t>
            </w:r>
          </w:p>
        </w:tc>
      </w:tr>
      <w:tr w:rsidR="00475E77" w:rsidRPr="007B2FC3" w:rsidTr="00475E77">
        <w:trPr>
          <w:trHeight w:val="69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000000000003532509607013100000000000008101101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07.013.1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фондов библиотеки фондов библиотеки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92.51;92.52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92.51.11;92.52.11.120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Музей;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интересах общества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Динамика объема фонда библиотеки (всего) по сравнению с предыдущим годом;002. Динамика количества оцифрованных документов по сравнению с предыдущим годом;003. Динамика количества полнотекстовых цифровых документов, создаваемых библиотекой (электронная библиотека);004. Доля библиотечного фонда, переведенного в электронную форму от общего объема фонда</w:t>
            </w:r>
          </w:p>
        </w:tc>
      </w:tr>
      <w:tr w:rsidR="00475E77" w:rsidRPr="007B2FC3" w:rsidTr="00475E77">
        <w:trPr>
          <w:trHeight w:val="3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000000000003532509607025100000000000004101101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07.025.1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Учреждение клубного типа;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Библиотека;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Музей;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Парк культуры и отдыха;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интересах общества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клубных формирований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Сохранение контингента занимающихся в клубных формированиях   в течение  календарного года;002. Количество клубных формирований (по видам творчества);003. Средняя наполняемость клубных формирований (по видам творчества);004. Число выездов клубных формирований на конкурсы, фестивали, смотры;005. Число наград и званий (по уровням);006. Удовлетворенность потребителей качеством работы (количество жалоб)</w:t>
            </w:r>
          </w:p>
        </w:tc>
      </w:tr>
      <w:tr w:rsidR="00475E77" w:rsidRPr="007B2FC3" w:rsidTr="00475E77">
        <w:trPr>
          <w:trHeight w:val="39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000000000003532509607002000800100000003103101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07.002.0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Сборный концерт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Стационар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92.31.00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Концертная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Учреждение клубного типа;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Театр;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 в сфере культуры, кинематографии, архивного дела, туризма;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учреждения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МБУК "МЦКДИБО"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зрителей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001. Средняя заполняемость зала на стационаре;002. Средняя стоимость посещения на одного зрителя (от числа зрителей по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госзаданию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);003. Динамика количества зрителей к предыдущему отчетному периоду</w:t>
            </w:r>
          </w:p>
        </w:tc>
      </w:tr>
      <w:tr w:rsidR="00475E77" w:rsidRPr="007B2FC3" w:rsidTr="00475E77">
        <w:trPr>
          <w:trHeight w:val="49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910600240691060100111787000100400101005101101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Дипломатические представительства и консульские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САД";МБОУ "НОВОСЁЛОВСКАЯ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"НИВОВСКАЯ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14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910600240691060100111785000500300004003100101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кратковременного пребывания дет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Организация, осуществляющая обучение (за исключением научных организаций);Организация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дополнительного образования;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"БОТАНИЧЕСКИЙ ДЕТСКИЙ САД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"РОМАШКА";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"ЗВЁЗДОЧКА";МБДОУ "РУЧЬЁВСКИЙ ДЕТСКИЙ САД "БЕРЁЗКА";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САД";МБОУ "КУКУШКИНСКАЯ ШКОЛА-ДЕТСКИЙ САД";</w:t>
            </w:r>
            <w:r w:rsidR="00A50DA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"КУМОВСКИЙ ДЕТСКИЙ САД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"СОЛНЫШКО";МБОУ "ЗИМИНСКАЯ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75E77" w:rsidRPr="007B2FC3" w:rsidTr="00475E77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910600240691060100111Г42001000300601008100101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cоциально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-педагогической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"СЕРЕБРЯНСКАЯ ШКОЛА-ДЕТСКИЙ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B954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"ЗВЁЗДОЧКА";МБОУ "НИВОВСКАЯ ШКОЛА";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B954F7"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910600240691060100111784000300500201002100101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4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910600240691060100111785004300400004005100101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"РУЧЬЁВСКИЙ ДЕТСКИЙ САД "БЕРЁЗКА";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12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910600240691060100111785004300400006003100101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полного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Й ДЕТСКИЙ САД "КРАСНАЯ ШАПОЧКА";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"ЗВЁЗДОЧКА";МБДОУ "РУЧЬЁВСКИЙ ДЕТСКИЙ САД "БЕРЁЗКА";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"БЕРЕЗОВСКИЙ ДЕТСКИЙ САД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001. Число человеко-дней пребывания;002. Число человеко-часов пребывания;003.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75E77" w:rsidRPr="007B2FC3" w:rsidTr="00475E77">
        <w:trPr>
          <w:trHeight w:val="43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910600240691060100111785004300300004007100101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910600240691060100111787000300400201002101101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основных общеобразовательных программ начального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обучающиеся с ограниченными возможностями здоровья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проходящие обучение по состоянию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Образовательная организация высшего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"РУЧЬЁВСКАЯ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ШКОЛА";МБОУ "КУМОВСКАЯ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910600240691060100111787000100400201004101101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Специальное учебно-воспитательное учреждение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открытого типа;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00C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"РАЗДОЛЬНЕНСКАЯ ШКОЛА-ГИМНАЗИЯ 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"ЧЕРНЫШЕВСКАЯ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4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910600240691060100111787000301600101007101101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Дипломатические представительства и консульские учреждения Российской Федерации, представительства Российской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при международных (межгосударственных, межправительственных) организациях;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16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910600240691060100111Г42001000300301001100101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физкультурно-спортивной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Организация, осуществляющая обучение (за исключением научных организаций);Организация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МБДОУ "БЕРЕЗОВСКИЙ ДЕТСКИЙ САД "РОМАШКА";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"КОТОВСКАЯ ШКОЛА-ДЕТСКИЙ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"НОВОСЁЛОВСКАЯ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"РАЗДОЛЬНЕНСКИЙ ДЕТСКИЙ САД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"ЗВЁЗДОЧКА";МБОУ "НИВОВСКАЯ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"РАЗДОЛЬНЕНСКАЯ ШКОЛА-ГИМНАЗИЯ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910600240691060100111787000300500101000101101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Специальное учебно-воспитательное учреждение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открытого типа;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№1";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"ЧЕРНЫШЕВСКАЯ ШКОЛА";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06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4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910600240691060100111787000101600201008101101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Организации, 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осуществляющие социальное обслуживание;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Дипломатические представительства и консульские учреждения Российской Федерации, представительства Российской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Федерации при международных (межгосударственных, межправительственных) организациях;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FD6ED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910600240691060100111785004300200009004100101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"РУЧЬЁВСКИЙ ДЕТСКИЙ САД "БЕРЁЗКА";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910600240691060100111785004300200005008100101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ДОУ "РУЧЬЁВСКИЙ ДЕТСКИЙ САД "БЕРЁЗКА";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6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910600240691060100111784000100400301006100101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"БЕРЕЗОВСКИЙ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№5 "СКАЗКА";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6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910600240691060100111785004300300006005100101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полного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"РУЧЬЁВСКИЙ ДЕТСКИЙ САД "БЕРЁЗКА";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910600240691060100111787000301000201009101101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Организации, 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осуществляющие социальное обслуживание;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"СЛАВЯНСКАЯ ШКОЛА-ДЕТСКИЙ САД";МБОУ "НОВОСЁЛОВСКАЯ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"РАЗДОЛЬНЕНСКАЯ ШКОЛА-ГИМНАЗИЯ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910600240691060100111785004300200006007100101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полного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САД";МБДОУ "НОВОСЁЛОВСКИЙ ДЕТСКИЙ САД "КРАСНАЯ ШАПОЧКА";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ДОУ "РУЧЬЁВСКИЙ ДЕТСКИЙ САД "БЕРЁЗКА";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САД";МБДОУ "БЕРЕЗОВСКИЙ ДЕТСКИЙ САД "РОМАШКА";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910600240691060100111788001000100001000101101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ие социальное обслуживание;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D6E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"КУМОВСКАЯ ШКОЛА";МБОУ "СЛАВЯНСКАЯ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"РАЗДОЛЬНЕНСКАЯ ШКОЛА-ГИМНАЗИЯ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 с ограниченными возможностями здоровья и дети-инвалиды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910600240691060100111787000100500101002101101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Специальное учебно-воспитательное учреждение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открытого типа;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"РАЗДОЛЬНЕНСКАЯ ШКОЛА-ГИМНАЗИЯ 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"ЧЕРНЫШЕВСКАЯ ШКОЛА";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75E77">
        <w:trPr>
          <w:trHeight w:val="61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910600240691060100111785004300300009002100101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2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910600240691060100111785004300300005006100101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FF26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F264F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910600240691060100111784000300500301001100101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910600240691060100111784000100500301003100101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МБДОУ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910600240691060100111784000300400201005100101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№1 "ЗВЁЗДОЧКА";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910600240691060100111784000300400301004100101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образования;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75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910600240691060100111787000301600201006101101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МБОУ "РАЗДОЛЬНЕНСКАЯ ШКОЛА-ГИМНАЗИЯ 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910600240691060100111787000300400101003101101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75E7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1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910600240691060100111Г42001000300201002100101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естественнонаучной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САД";МБДОУ "ЧЕРНЫШЕВСКИЙ ДЕТСКИЙ САД "ПОДСНЕЖНИК";МБДОУ "БОТАНИЧЕСКИЙ ДЕТСКИЙ САД "РОМАШКА";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B5241C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910600240691060100111787000301000101000101101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организациях;Специальное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учебно-воспитательное учреждение открытого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типа;Специальное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B5241C">
        <w:trPr>
          <w:trHeight w:val="1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910600240691060100111Г42001000300101003100102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технической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200F8">
        <w:trPr>
          <w:trHeight w:val="19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910600240691060100111Г42001000300401000100101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художественной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B524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200F8">
        <w:trPr>
          <w:trHeight w:val="481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910600240691060100111787000100500201001101101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200F8">
        <w:trPr>
          <w:trHeight w:val="58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910600240691060100111784000301000301001100101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3 лет до 8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"ПОДСНЕЖНИК";МБДОУ "БЕРЕЗОВСКИЙ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200F8">
        <w:trPr>
          <w:trHeight w:val="1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910600240691060100111Г42001000300501009100101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туристско-краеведческой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ШКОЛА";МБДОУ "НИВОВСКИЙ ДЕТСКИЙ САД "БЕЛОЧКА";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910600240691060100111785004300400005004100101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сокращенного дня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20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910600240691060100111788001000200001008101101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 с ограниченными возможностями здоровья и дети-инвалиды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910600240691060100111785004300200004009100101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Обучающиеся, за исключением детей-инвалидов и инвалидов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5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910600240691060100111785000500200004005100101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85.32.11;85.32.12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САД";МБДОУ "ЧЕРНЫШЕВСКИЙ ДЕТСКИЙ САД "ПОДСНЕЖНИК";МБДОУ "БОТАНИЧЕСКИЙ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человеко-дней пребывания;002. Число человеко-часов пребывания;003. Число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58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910600240691060100111784000301000201002100101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 1 года до 3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"ПОДСНЕЖНИК";МБДОУ "БЕРЕЗОВСКИЙ ДЕТСКИЙ САД "РОМАШКА";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 в возрасте до 8 лет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обучающихся;002. Число человеко-дней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2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910600240691060100111787000300500201009101101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11.787.0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№2 ИМ. Л.РЯБИКИ";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910600240691060100111794000300500105007101101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3521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910600240691060100111791000100500201005101101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1";МБОУ "СЛАВНОВСКАЯ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3521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760CB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910600240691060100111794000301600201007101101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760CB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910600240691060100111794000301000209002101101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760CB">
        <w:trPr>
          <w:trHeight w:val="2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910600240691060100111794000301600205003101101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F760CB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910600240691060100111794000101600205005101101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ШКОЛА";МБОУ "КУМОВСКАЯ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910600240691060100111791000300400109009101101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F760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910600240691060100111791000201000109007101101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910600240691060100111791000101600101003101101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910600240691060100111791000300500201003101101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910600240691060100111791000200400101008101101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72639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910600240691060100111791000301000205009101101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910600240691060100111791000300400205002101101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726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910600240691060100111791000301600205006101101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910600240691060100111791000300500105000101101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42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910600240691060100111034100000000000005101101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11.034.1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обучение;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образовательную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интересах общества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мероприятий;002. Количество участников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910600240691060100111791000201000101005101101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910600240691060100111791000201000105001101101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910600240691060100111791000200400105004101101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910600240691060100111791000200500105001101101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4530BD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910600240691060100111791000300400105003101101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910600240691060100111794000101600109002101101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Специальное учебно-воспитательное учреждение открытого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типа;Специальное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4530B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910600240691060100111794000201000105008101101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910600240691060100111794000201000109004101101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910600240691060100111794000300500201000101101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910600240691060100111791000301600109003101101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0291F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910600240691060100111791000301600209002101101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910600240691060100111791000301000201003101101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Организации, 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осуществляющие социальное обслуживание;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029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910600240691060100111791000301600105007101101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910600240691060100111791000100400101009101101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910600240691060100111794000101600105006101101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910600240691060100111794000300500205006101101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910600240691060100111794000301000205006101101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910600240691060100111794000200400101005101101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910600240691060100111794000200400205000101101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63DA0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910600240691060100111791000200500101005101101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910600240691060100111794000200400209006101101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63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910600240691060100111794000200400109007101101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910600240691060100111794000200400105001101101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910600240691060100111794000300500109003101101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910600240691060100111794000300500209002101101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910600240691060100111791000101600201002101101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910600240691060100111794000201000101002101101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910600240691060100111794000301000109003101101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59628D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910600240691060100111794000300500101001101101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910600240691060100111794000301600109000101101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5962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910600240691060100111794000301000201000101101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910600240691060100111791000100400201008101101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910600240691060100111791000300400209008101101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910600240691060100111791000300500205009101101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A97AA7"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97AA7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910600240691060100111794000101600201009101101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97A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1679A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910600240691060100111794000301000105007101101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1679A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910600240691060100111794000301600105004101101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1679A6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910600240691060100111791000301000209005101101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ИМ. Л.РЯБИКИ";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1679A6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910600240691060100111791000301000109006101101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</w:t>
            </w:r>
            <w:proofErr w:type="spellEnd"/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ие</w:t>
            </w:r>
            <w:proofErr w:type="spellEnd"/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C597E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910600240691060100111791000300400201006101101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1679A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01C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САД";МБОУ "НИВОВСКАЯ ШКОЛА";</w:t>
            </w:r>
            <w:r w:rsidR="00801C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C597E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910600240691060100111791000301600201000101101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C597E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910600240691060100111791000301600101001101101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Л.РЯБИКИ";МБОУ "СЕНОКОСНЕНСКАЯ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DC597E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910600240691060100111794000200400201004101101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910600240691060100111794000101600101000101101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DC59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910600240691060100111791000301000105000101101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910600240691060100111794000301000101001101101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910600240691060100111794000301600101008101101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910600240691060100111794000101600209001101101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910600240691060100111794000301600209009101101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нуждающиеся в длительном лечении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ШКОЛА";МБОУ "КОТОВСКАЯ ШКОЛА-ДЕТСКИЙ САД";МБОУ "КУКУШКИНСКАЯ ШКОЛА-ДЕТСКИЙ САД";МБОУ "ЗИМИНСКАЯ ШКОЛА-ДЕТСКИЙ САД";МБОУ "СЛАВНОВСКАЯ ШКОЛА-ДЕТСКИЙ САД";МБОУ "РУЧЬЁВСКАЯ ШКОЛА";МБОУ "БЕРЕЗОВСКАЯ ШКОЛА";МБОУ "КУМОВСКАЯ ШКОЛА";МБОУ "СЛАВЯНСКАЯ ШКОЛА-ДЕТСКИЙ САД";МБОУ "БОТАНИЧЕСКАЯ ШКОЛА";МБОУ "НИВОВСКАЯ ШКОЛА";МБОУ "ОРЛОВСКАЯ ШКОЛА-ДЕТСКИЙ САД";МБОУ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910600240691060100111791000301000101004101101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CA30B6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910600240691060100111791000300500109006101101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A64E39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910600240691060100111791000300500101004101101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CA30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8833D0">
        <w:trPr>
          <w:trHeight w:val="28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910600240691060100111791000300500209005101101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A64E3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8833D0">
        <w:trPr>
          <w:trHeight w:val="28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910600240691060100111791000300400101007101101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обучающиеся с ограниченными возможностями здоровья (ОВЗ)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8833D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910600240691060100111794000100500201002101102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8833D0">
        <w:trPr>
          <w:trHeight w:val="18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910600240691060100111Г42003000100701007100102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 с ограниченными возможностями здоровья (ОВЗ)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"ПОДСНЕЖНИК";МБДОУ "БОТАНИЧЕСКИЙ ДЕТСКИЙ САД "РОМАШКА";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8833D0">
        <w:trPr>
          <w:trHeight w:val="78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910600240691060100111Д44001100201001000100102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Хореографическое творчество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8833D0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910600240691060100111794000100500109005101102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6E62DE">
        <w:trPr>
          <w:trHeight w:val="2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910600240691060100111Г42001000300701007100103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11.Г42.0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80.42;80.10.12.123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Дошкольная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Организация, осуществляющая обучение (за исключением научных организаций);Организация дополнительного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8833D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"ЧЕРНЫШЕВСКИЙ ДЕТСКИЙ САД "ПОДСНЕЖНИК";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"БОТАНИЧЕСКИЙ ДЕТСКИЙ САД "РОМАШКА";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"НОВОСЁЛОВСКИЙ ДЕТСКИЙ САД "КРАСНАЯ ШАПОЧКА";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"НИВОВСКИЙ ДЕТСКИЙ САД "БЕЛОЧКА";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"ЗВЁЗДОЧКА";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№2 ИМ. Л.РЯБИКИ";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"БЕРЕЗОВСКИЙ ДЕТСКИЙ САД "РОМАШКА";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"РАЗДОЛЬНЕНСКИЙ ДЕТСКИЙ САД №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"СКАЗКА";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 "ЦДЮТ";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"РУЧЬЁВСКИЙ ДЕТСКИЙ САД "БЕРЁЗКА";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МБДОУ "КУМОВСКИЙ ДЕТСКИЙ САД "СОЛНЫШКО";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910600240691060100111794000100500105009101102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6E62D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A51E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A51E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A51EF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784D1A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910600240691060100111794000100500209004101102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784D1A">
        <w:trPr>
          <w:trHeight w:val="73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910600240691060100111Д44000300201001000100102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Духовые и ударные инструменты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79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910600240691060100111Д44000100201001002100102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Фортепиано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45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910600240691060100111Д44000200201001001100102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Струнные инструменты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46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910600240691060100111Д44000400201001009100102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Народные инструменты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4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910600240691060100111Д44000600201001007100102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11.Д44.0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Хоровое пение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80.10.3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80.21.12.120;80.10.12.123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дополнительного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ДОД "РШИ"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Количество человеко-часов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Доля обучающихся, принявших участие в смотрах, конкурсах, фестивалях и других творческих мероприятиях;002. Доля обучающихся, занявших призовые места на конкурсах, смотрах и других творческих мероприятиях;003. Доля обучающихся, продолживших обучение по программам среднего и высшего профессионального образования в области культуры и искусства</w:t>
            </w:r>
          </w:p>
        </w:tc>
      </w:tr>
      <w:tr w:rsidR="00475E77" w:rsidRPr="007B2FC3" w:rsidTr="00784D1A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910600240691060100111794000100500205008101102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проходящие обучение по состоянию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Очно-заочная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75E77" w:rsidRPr="007B2FC3" w:rsidTr="00784D1A">
        <w:trPr>
          <w:trHeight w:val="25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910600240691060100111794000100500101003101102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11.794.0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дети-инвалиды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(муниципальная) услуга или работа бесплатная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80.21.12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Общеобразовательная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лечение, оздоровление и (или) отдых;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Профессиональная образовательная организация;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Образовательная организация высшего образования;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Организации, осуществляющие социальное обслуживание;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Дипломатические представительства и консульские учреждения Российской Федерации, представительства Российской Федерации при международных (межгосударственных, межправительственных) организациях;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открытого типа;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Специальное учебно-воспитательное учреждение закрытого типа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"ЧЕРНЫШЕВСКАЯ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"КОТОВСКАЯ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"КУКУШКИНСКАЯ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"ЗИМИНСКАЯ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"СЛАВНОВСКАЯ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"РУЧЬЁВСКАЯ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"БЕРЕЗОВСКАЯ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"КУМОВСКАЯ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"СЛАВЯНСКАЯ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"БОТАНИЧЕСКАЯ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"НИВОВСКАЯ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"ОРЛОВСКАЯ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"СЕНОКОСНЕНСКАЯ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ШКОЛА-ГИМНАЗИЯ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ИМ. Л.РЯБИКИ";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"КОВЫЛЬНЕНСКАЯ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"НОВОСЁЛОВСКАЯ ШКОЛА";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"СЕРЕБРЯНСКАЯ ШКОЛА-ДЕТСКИЙ САД";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МБОУ "РАЗДОЛЬНЕНСКАЯ ШКОЛА-ЛИЦЕЙ №</w:t>
            </w:r>
            <w:r w:rsidR="00784D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001. Число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767" w:rsidRPr="007B2FC3" w:rsidRDefault="00717767" w:rsidP="007177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2F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C08AB" w:rsidRPr="007B2FC3" w:rsidRDefault="006C08AB" w:rsidP="00CE1C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931" w:right="80" w:hanging="5"/>
        <w:rPr>
          <w:rFonts w:ascii="Times New Roman" w:eastAsia="Times New Roman" w:hAnsi="Times New Roman"/>
          <w:sz w:val="20"/>
          <w:szCs w:val="20"/>
        </w:rPr>
      </w:pPr>
    </w:p>
    <w:sectPr w:rsidR="006C08AB" w:rsidRPr="007B2FC3" w:rsidSect="007B2FC3">
      <w:headerReference w:type="first" r:id="rId10"/>
      <w:pgSz w:w="16838" w:h="11906" w:orient="landscape"/>
      <w:pgMar w:top="1560" w:right="522" w:bottom="568" w:left="459" w:header="426" w:footer="720" w:gutter="0"/>
      <w:cols w:space="720" w:equalWidth="0">
        <w:col w:w="15858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6EA" w:rsidRDefault="002046EA" w:rsidP="0020423F">
      <w:pPr>
        <w:spacing w:after="0" w:line="240" w:lineRule="auto"/>
      </w:pPr>
      <w:r>
        <w:separator/>
      </w:r>
    </w:p>
  </w:endnote>
  <w:endnote w:type="continuationSeparator" w:id="0">
    <w:p w:rsidR="002046EA" w:rsidRDefault="002046EA" w:rsidP="0020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6EA" w:rsidRDefault="002046EA" w:rsidP="0020423F">
      <w:pPr>
        <w:spacing w:after="0" w:line="240" w:lineRule="auto"/>
      </w:pPr>
      <w:r>
        <w:separator/>
      </w:r>
    </w:p>
  </w:footnote>
  <w:footnote w:type="continuationSeparator" w:id="0">
    <w:p w:rsidR="002046EA" w:rsidRDefault="002046EA" w:rsidP="00204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3545"/>
      <w:docPartObj>
        <w:docPartGallery w:val="Page Numbers (Top of Page)"/>
        <w:docPartUnique/>
      </w:docPartObj>
    </w:sdtPr>
    <w:sdtEndPr/>
    <w:sdtContent>
      <w:p w:rsidR="002B51F0" w:rsidRDefault="002B51F0">
        <w:pPr>
          <w:pStyle w:val="a6"/>
          <w:jc w:val="center"/>
        </w:pPr>
        <w:r w:rsidRPr="007B2FC3">
          <w:rPr>
            <w:rFonts w:ascii="Times New Roman" w:hAnsi="Times New Roman"/>
            <w:sz w:val="24"/>
            <w:szCs w:val="24"/>
          </w:rPr>
          <w:fldChar w:fldCharType="begin"/>
        </w:r>
        <w:r w:rsidRPr="007B2F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2FC3">
          <w:rPr>
            <w:rFonts w:ascii="Times New Roman" w:hAnsi="Times New Roman"/>
            <w:sz w:val="24"/>
            <w:szCs w:val="24"/>
          </w:rPr>
          <w:fldChar w:fldCharType="separate"/>
        </w:r>
        <w:r w:rsidR="00621A95">
          <w:rPr>
            <w:rFonts w:ascii="Times New Roman" w:hAnsi="Times New Roman"/>
            <w:noProof/>
            <w:sz w:val="24"/>
            <w:szCs w:val="24"/>
          </w:rPr>
          <w:t>51</w:t>
        </w:r>
        <w:r w:rsidRPr="007B2F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B51F0" w:rsidRDefault="002B51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F0" w:rsidRPr="007B2FC3" w:rsidRDefault="002B51F0">
    <w:pPr>
      <w:pStyle w:val="a6"/>
      <w:jc w:val="center"/>
      <w:rPr>
        <w:rFonts w:ascii="Times New Roman" w:hAnsi="Times New Roman"/>
        <w:sz w:val="24"/>
        <w:szCs w:val="24"/>
      </w:rPr>
    </w:pPr>
    <w:r w:rsidRPr="007B2FC3">
      <w:rPr>
        <w:rFonts w:ascii="Times New Roman" w:hAnsi="Times New Roman"/>
        <w:sz w:val="24"/>
        <w:szCs w:val="24"/>
      </w:rPr>
      <w:fldChar w:fldCharType="begin"/>
    </w:r>
    <w:r w:rsidRPr="007B2FC3">
      <w:rPr>
        <w:rFonts w:ascii="Times New Roman" w:hAnsi="Times New Roman"/>
        <w:sz w:val="24"/>
        <w:szCs w:val="24"/>
      </w:rPr>
      <w:instrText xml:space="preserve"> PAGE   \* MERGEFORMAT </w:instrText>
    </w:r>
    <w:r w:rsidRPr="007B2FC3">
      <w:rPr>
        <w:rFonts w:ascii="Times New Roman" w:hAnsi="Times New Roman"/>
        <w:sz w:val="24"/>
        <w:szCs w:val="24"/>
      </w:rPr>
      <w:fldChar w:fldCharType="separate"/>
    </w:r>
    <w:r w:rsidR="00621A95">
      <w:rPr>
        <w:rFonts w:ascii="Times New Roman" w:hAnsi="Times New Roman"/>
        <w:noProof/>
        <w:sz w:val="24"/>
        <w:szCs w:val="24"/>
      </w:rPr>
      <w:t>2</w:t>
    </w:r>
    <w:r w:rsidRPr="007B2FC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DB"/>
    <w:multiLevelType w:val="hybridMultilevel"/>
    <w:tmpl w:val="0000153C"/>
    <w:lvl w:ilvl="0" w:tplc="00007E87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952"/>
    <w:multiLevelType w:val="hybridMultilevel"/>
    <w:tmpl w:val="00005F90"/>
    <w:lvl w:ilvl="0" w:tplc="00001649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AF1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7BD5ADD"/>
    <w:multiLevelType w:val="hybridMultilevel"/>
    <w:tmpl w:val="79C04962"/>
    <w:lvl w:ilvl="0" w:tplc="4E686BA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E0390A"/>
    <w:multiLevelType w:val="hybridMultilevel"/>
    <w:tmpl w:val="283A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C1F"/>
    <w:rsid w:val="00004E60"/>
    <w:rsid w:val="00035E72"/>
    <w:rsid w:val="00036B16"/>
    <w:rsid w:val="00036F9E"/>
    <w:rsid w:val="00040BB0"/>
    <w:rsid w:val="00044743"/>
    <w:rsid w:val="00062679"/>
    <w:rsid w:val="00084E6C"/>
    <w:rsid w:val="0008696E"/>
    <w:rsid w:val="000A1EE0"/>
    <w:rsid w:val="000A7F9B"/>
    <w:rsid w:val="000B378D"/>
    <w:rsid w:val="000C3A9F"/>
    <w:rsid w:val="000D134A"/>
    <w:rsid w:val="000E0889"/>
    <w:rsid w:val="000F49DE"/>
    <w:rsid w:val="00122CCD"/>
    <w:rsid w:val="0013071F"/>
    <w:rsid w:val="00131CCE"/>
    <w:rsid w:val="00135A0B"/>
    <w:rsid w:val="00137F70"/>
    <w:rsid w:val="001512EF"/>
    <w:rsid w:val="00154057"/>
    <w:rsid w:val="001619CE"/>
    <w:rsid w:val="0016663B"/>
    <w:rsid w:val="0016753C"/>
    <w:rsid w:val="001679A6"/>
    <w:rsid w:val="00170C1F"/>
    <w:rsid w:val="001923E2"/>
    <w:rsid w:val="00194DD8"/>
    <w:rsid w:val="001A6A54"/>
    <w:rsid w:val="001C307D"/>
    <w:rsid w:val="001D1490"/>
    <w:rsid w:val="001D38AA"/>
    <w:rsid w:val="0020423F"/>
    <w:rsid w:val="002046EA"/>
    <w:rsid w:val="002249EB"/>
    <w:rsid w:val="00235261"/>
    <w:rsid w:val="00235D16"/>
    <w:rsid w:val="00242782"/>
    <w:rsid w:val="00251579"/>
    <w:rsid w:val="002519EC"/>
    <w:rsid w:val="00273A58"/>
    <w:rsid w:val="00282B00"/>
    <w:rsid w:val="002B51F0"/>
    <w:rsid w:val="002B51FC"/>
    <w:rsid w:val="002B5821"/>
    <w:rsid w:val="002D7943"/>
    <w:rsid w:val="002E1A6C"/>
    <w:rsid w:val="002F3F76"/>
    <w:rsid w:val="002F7E24"/>
    <w:rsid w:val="00301981"/>
    <w:rsid w:val="00321E26"/>
    <w:rsid w:val="0032635E"/>
    <w:rsid w:val="00330884"/>
    <w:rsid w:val="003448E6"/>
    <w:rsid w:val="0035218D"/>
    <w:rsid w:val="003618BB"/>
    <w:rsid w:val="0038063D"/>
    <w:rsid w:val="0038631E"/>
    <w:rsid w:val="00391825"/>
    <w:rsid w:val="003A54B3"/>
    <w:rsid w:val="003C33CB"/>
    <w:rsid w:val="003D75FB"/>
    <w:rsid w:val="003E6964"/>
    <w:rsid w:val="003F3D9E"/>
    <w:rsid w:val="00424EA0"/>
    <w:rsid w:val="004408BA"/>
    <w:rsid w:val="00450ECA"/>
    <w:rsid w:val="004530BD"/>
    <w:rsid w:val="004740F2"/>
    <w:rsid w:val="00475E77"/>
    <w:rsid w:val="00485E93"/>
    <w:rsid w:val="00497268"/>
    <w:rsid w:val="004A2D70"/>
    <w:rsid w:val="004A2EB5"/>
    <w:rsid w:val="004A3A3A"/>
    <w:rsid w:val="004A688F"/>
    <w:rsid w:val="004C37B4"/>
    <w:rsid w:val="004D5A26"/>
    <w:rsid w:val="004E208A"/>
    <w:rsid w:val="004E5F8E"/>
    <w:rsid w:val="004E6673"/>
    <w:rsid w:val="005559D5"/>
    <w:rsid w:val="00564C4D"/>
    <w:rsid w:val="00576BF1"/>
    <w:rsid w:val="0059628D"/>
    <w:rsid w:val="005A62AB"/>
    <w:rsid w:val="005C2C54"/>
    <w:rsid w:val="00621A95"/>
    <w:rsid w:val="00636321"/>
    <w:rsid w:val="00640AEF"/>
    <w:rsid w:val="0065267E"/>
    <w:rsid w:val="00656FA2"/>
    <w:rsid w:val="00672B77"/>
    <w:rsid w:val="0068331B"/>
    <w:rsid w:val="006A233E"/>
    <w:rsid w:val="006A7A72"/>
    <w:rsid w:val="006C08AB"/>
    <w:rsid w:val="006C0D80"/>
    <w:rsid w:val="006D17C8"/>
    <w:rsid w:val="006E62DE"/>
    <w:rsid w:val="006E672D"/>
    <w:rsid w:val="00717767"/>
    <w:rsid w:val="007616C3"/>
    <w:rsid w:val="00766F98"/>
    <w:rsid w:val="00781D76"/>
    <w:rsid w:val="00784D1A"/>
    <w:rsid w:val="00793E15"/>
    <w:rsid w:val="00796F89"/>
    <w:rsid w:val="00797E5A"/>
    <w:rsid w:val="007B26FC"/>
    <w:rsid w:val="007B2FC3"/>
    <w:rsid w:val="007E7495"/>
    <w:rsid w:val="007F0E93"/>
    <w:rsid w:val="007F2764"/>
    <w:rsid w:val="007F2CE1"/>
    <w:rsid w:val="00800C39"/>
    <w:rsid w:val="00801C8C"/>
    <w:rsid w:val="008063D0"/>
    <w:rsid w:val="00815E07"/>
    <w:rsid w:val="00860304"/>
    <w:rsid w:val="00860F1D"/>
    <w:rsid w:val="008614D6"/>
    <w:rsid w:val="00867693"/>
    <w:rsid w:val="008833D0"/>
    <w:rsid w:val="008A0E08"/>
    <w:rsid w:val="008A287B"/>
    <w:rsid w:val="008A6902"/>
    <w:rsid w:val="008C3B9D"/>
    <w:rsid w:val="008C4B4F"/>
    <w:rsid w:val="008E2B24"/>
    <w:rsid w:val="008E32AE"/>
    <w:rsid w:val="00906B65"/>
    <w:rsid w:val="0090734F"/>
    <w:rsid w:val="00941368"/>
    <w:rsid w:val="0094565C"/>
    <w:rsid w:val="00962ED2"/>
    <w:rsid w:val="00977688"/>
    <w:rsid w:val="00990F63"/>
    <w:rsid w:val="009A20A1"/>
    <w:rsid w:val="009A3020"/>
    <w:rsid w:val="009A3A34"/>
    <w:rsid w:val="009A57A9"/>
    <w:rsid w:val="009D071B"/>
    <w:rsid w:val="009D2DCC"/>
    <w:rsid w:val="009E1A21"/>
    <w:rsid w:val="009E1EEF"/>
    <w:rsid w:val="00A200F8"/>
    <w:rsid w:val="00A30448"/>
    <w:rsid w:val="00A32133"/>
    <w:rsid w:val="00A42DBD"/>
    <w:rsid w:val="00A50DA5"/>
    <w:rsid w:val="00A51EFE"/>
    <w:rsid w:val="00A60CF6"/>
    <w:rsid w:val="00A64E39"/>
    <w:rsid w:val="00A80A67"/>
    <w:rsid w:val="00A874F0"/>
    <w:rsid w:val="00A87EF3"/>
    <w:rsid w:val="00A97AA7"/>
    <w:rsid w:val="00AD1EDC"/>
    <w:rsid w:val="00AD37E7"/>
    <w:rsid w:val="00AD78E5"/>
    <w:rsid w:val="00AE2B9C"/>
    <w:rsid w:val="00AF0E95"/>
    <w:rsid w:val="00B04FCA"/>
    <w:rsid w:val="00B16121"/>
    <w:rsid w:val="00B17621"/>
    <w:rsid w:val="00B438C9"/>
    <w:rsid w:val="00B43E7D"/>
    <w:rsid w:val="00B5241C"/>
    <w:rsid w:val="00B76CF1"/>
    <w:rsid w:val="00B905D4"/>
    <w:rsid w:val="00B90DC4"/>
    <w:rsid w:val="00B954F7"/>
    <w:rsid w:val="00B97239"/>
    <w:rsid w:val="00BA553B"/>
    <w:rsid w:val="00BF7AFF"/>
    <w:rsid w:val="00C058FA"/>
    <w:rsid w:val="00C10114"/>
    <w:rsid w:val="00C250EC"/>
    <w:rsid w:val="00C63DA0"/>
    <w:rsid w:val="00C6756E"/>
    <w:rsid w:val="00C6774D"/>
    <w:rsid w:val="00C72639"/>
    <w:rsid w:val="00C91F0E"/>
    <w:rsid w:val="00CA01C4"/>
    <w:rsid w:val="00CA30B6"/>
    <w:rsid w:val="00CA623D"/>
    <w:rsid w:val="00CB32D1"/>
    <w:rsid w:val="00CC58D3"/>
    <w:rsid w:val="00CE1CB8"/>
    <w:rsid w:val="00D0291F"/>
    <w:rsid w:val="00D42443"/>
    <w:rsid w:val="00D514A7"/>
    <w:rsid w:val="00D61D8D"/>
    <w:rsid w:val="00D6639D"/>
    <w:rsid w:val="00D75D80"/>
    <w:rsid w:val="00DA2C84"/>
    <w:rsid w:val="00DB3307"/>
    <w:rsid w:val="00DB5014"/>
    <w:rsid w:val="00DC597E"/>
    <w:rsid w:val="00DD6BD5"/>
    <w:rsid w:val="00E209AE"/>
    <w:rsid w:val="00E22588"/>
    <w:rsid w:val="00E338BE"/>
    <w:rsid w:val="00E52283"/>
    <w:rsid w:val="00E55122"/>
    <w:rsid w:val="00E641D1"/>
    <w:rsid w:val="00E74DE6"/>
    <w:rsid w:val="00EF7706"/>
    <w:rsid w:val="00EF7E24"/>
    <w:rsid w:val="00F07041"/>
    <w:rsid w:val="00F13A94"/>
    <w:rsid w:val="00F152E2"/>
    <w:rsid w:val="00F351A1"/>
    <w:rsid w:val="00F54493"/>
    <w:rsid w:val="00F73DFB"/>
    <w:rsid w:val="00F760CB"/>
    <w:rsid w:val="00FA1973"/>
    <w:rsid w:val="00FB38F6"/>
    <w:rsid w:val="00FC0995"/>
    <w:rsid w:val="00FD0B56"/>
    <w:rsid w:val="00FD3138"/>
    <w:rsid w:val="00FD4CE4"/>
    <w:rsid w:val="00FD5353"/>
    <w:rsid w:val="00FD6EDC"/>
    <w:rsid w:val="00FF264F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96F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96F89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796F89"/>
    <w:rPr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20423F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20423F"/>
    <w:rPr>
      <w:color w:val="800080"/>
      <w:u w:val="single"/>
    </w:rPr>
  </w:style>
  <w:style w:type="paragraph" w:customStyle="1" w:styleId="xl65">
    <w:name w:val="xl6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0423F"/>
    <w:pPr>
      <w:pBdr>
        <w:top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04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20423F"/>
    <w:pPr>
      <w:pBdr>
        <w:top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0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0423F"/>
    <w:pPr>
      <w:pBdr>
        <w:top w:val="single" w:sz="4" w:space="0" w:color="auto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23F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423F"/>
    <w:rPr>
      <w:lang w:eastAsia="en-US"/>
    </w:rPr>
  </w:style>
  <w:style w:type="paragraph" w:styleId="aa">
    <w:name w:val="List Paragraph"/>
    <w:basedOn w:val="a"/>
    <w:uiPriority w:val="34"/>
    <w:qFormat/>
    <w:rsid w:val="00F0704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2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C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96F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96F89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796F89"/>
    <w:rPr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20423F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20423F"/>
    <w:rPr>
      <w:color w:val="800080"/>
      <w:u w:val="single"/>
    </w:rPr>
  </w:style>
  <w:style w:type="paragraph" w:customStyle="1" w:styleId="xl65">
    <w:name w:val="xl6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0423F"/>
    <w:pPr>
      <w:pBdr>
        <w:top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04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20423F"/>
    <w:pPr>
      <w:pBdr>
        <w:top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0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0423F"/>
    <w:pPr>
      <w:pBdr>
        <w:top w:val="single" w:sz="4" w:space="0" w:color="auto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23F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423F"/>
    <w:rPr>
      <w:lang w:eastAsia="en-US"/>
    </w:rPr>
  </w:style>
  <w:style w:type="paragraph" w:styleId="aa">
    <w:name w:val="List Paragraph"/>
    <w:basedOn w:val="a"/>
    <w:uiPriority w:val="34"/>
    <w:qFormat/>
    <w:rsid w:val="00F0704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2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CC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78D11-B66F-4A0C-BC85-5EC92A5C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29797</Words>
  <Characters>169847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user0303</cp:lastModifiedBy>
  <cp:revision>24</cp:revision>
  <cp:lastPrinted>2016-01-14T12:09:00Z</cp:lastPrinted>
  <dcterms:created xsi:type="dcterms:W3CDTF">2015-12-08T08:32:00Z</dcterms:created>
  <dcterms:modified xsi:type="dcterms:W3CDTF">2016-01-19T10:54:00Z</dcterms:modified>
</cp:coreProperties>
</file>